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A0A8" w14:textId="77777777" w:rsidR="00A259FD" w:rsidRPr="00EC72E1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4967059A" w14:textId="77777777" w:rsidR="000A3119" w:rsidRPr="00EC72E1" w:rsidRDefault="000A3119" w:rsidP="00EC72E1">
      <w:pPr>
        <w:shd w:val="clear" w:color="auto" w:fill="ED7D31" w:themeFill="accent2"/>
        <w:spacing w:after="240"/>
        <w:ind w:left="-426" w:right="-427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EC72E1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104EC41C" w14:textId="77777777" w:rsidR="00A62B62" w:rsidRDefault="00A62B62" w:rsidP="004D7B24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A62B62">
        <w:rPr>
          <w:rFonts w:ascii="Arial" w:hAnsi="Arial" w:cs="Arial"/>
          <w:sz w:val="22"/>
          <w:szCs w:val="24"/>
        </w:rPr>
        <w:t>Óleo lubrificante mineral multiviscoso para motores a gasolina, etanol</w:t>
      </w:r>
      <w:r>
        <w:rPr>
          <w:rFonts w:ascii="Arial" w:hAnsi="Arial" w:cs="Arial"/>
          <w:sz w:val="22"/>
          <w:szCs w:val="24"/>
        </w:rPr>
        <w:t xml:space="preserve"> e</w:t>
      </w:r>
      <w:r w:rsidRPr="00A62B62">
        <w:rPr>
          <w:rFonts w:ascii="Arial" w:hAnsi="Arial" w:cs="Arial"/>
          <w:sz w:val="22"/>
          <w:szCs w:val="24"/>
        </w:rPr>
        <w:t xml:space="preserve"> GNV. Proporciona excelente proteção contra oxidação, ferrugem, corrosão e contra a formação de depósitos.</w:t>
      </w:r>
      <w:r>
        <w:rPr>
          <w:rFonts w:ascii="Arial" w:hAnsi="Arial" w:cs="Arial"/>
          <w:sz w:val="22"/>
          <w:szCs w:val="24"/>
        </w:rPr>
        <w:t xml:space="preserve"> Incorpora detergentes e agentes dispersantes para controle de resíduos e melhoramentos de película para maior proteção do motor em altas rotações e alta temperatura.</w:t>
      </w:r>
    </w:p>
    <w:p w14:paraId="38C60D83" w14:textId="77777777" w:rsidR="00A62B62" w:rsidRPr="00EC72E1" w:rsidRDefault="00A62B62" w:rsidP="004D7B24">
      <w:pPr>
        <w:spacing w:after="240"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EC72E1">
        <w:rPr>
          <w:rFonts w:ascii="Arial" w:hAnsi="Arial" w:cs="Arial"/>
          <w:b/>
          <w:sz w:val="22"/>
          <w:szCs w:val="24"/>
        </w:rPr>
        <w:t>Benefícios:</w:t>
      </w:r>
    </w:p>
    <w:p w14:paraId="21011BEE" w14:textId="77777777" w:rsidR="00A62B62" w:rsidRPr="00D477E2" w:rsidRDefault="00A62B62" w:rsidP="004D7B24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Menor consumo de óleo devido à sua baixa volatilidade</w:t>
      </w:r>
      <w:r>
        <w:rPr>
          <w:rFonts w:ascii="Arial" w:hAnsi="Arial" w:cs="Arial"/>
          <w:sz w:val="22"/>
          <w:szCs w:val="24"/>
        </w:rPr>
        <w:t>.</w:t>
      </w:r>
    </w:p>
    <w:p w14:paraId="42993BEC" w14:textId="77777777" w:rsidR="00A62B62" w:rsidRPr="00D477E2" w:rsidRDefault="00A62B62" w:rsidP="004D7B24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Alto poder de limpeza e menor tendência à formação de depósitos</w:t>
      </w:r>
      <w:r>
        <w:rPr>
          <w:rFonts w:ascii="Arial" w:hAnsi="Arial" w:cs="Arial"/>
          <w:sz w:val="22"/>
          <w:szCs w:val="24"/>
        </w:rPr>
        <w:t>.</w:t>
      </w:r>
    </w:p>
    <w:p w14:paraId="0B9CAAFF" w14:textId="77777777" w:rsidR="00A62B62" w:rsidRPr="00D477E2" w:rsidRDefault="00A62B62" w:rsidP="004D7B24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Máxima proteção contra o desgaste nas partes móveis do motor</w:t>
      </w:r>
      <w:r>
        <w:rPr>
          <w:rFonts w:ascii="Arial" w:hAnsi="Arial" w:cs="Arial"/>
          <w:sz w:val="22"/>
          <w:szCs w:val="24"/>
        </w:rPr>
        <w:t>.</w:t>
      </w:r>
    </w:p>
    <w:p w14:paraId="1458BF72" w14:textId="77777777" w:rsidR="00A62B62" w:rsidRDefault="00A62B62" w:rsidP="004D7B24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Excelente estabilidade à oxidação</w:t>
      </w:r>
      <w:r>
        <w:rPr>
          <w:rFonts w:ascii="Arial" w:hAnsi="Arial" w:cs="Arial"/>
          <w:sz w:val="22"/>
          <w:szCs w:val="24"/>
        </w:rPr>
        <w:t>.</w:t>
      </w:r>
    </w:p>
    <w:p w14:paraId="2BB544D8" w14:textId="77777777" w:rsidR="00277B50" w:rsidRDefault="009F37B2" w:rsidP="00EC72E1">
      <w:pPr>
        <w:spacing w:after="240" w:line="480" w:lineRule="auto"/>
        <w:jc w:val="right"/>
        <w:rPr>
          <w:rFonts w:ascii="Arial" w:hAnsi="Arial" w:cs="Arial"/>
          <w:b/>
          <w:sz w:val="18"/>
          <w:szCs w:val="18"/>
        </w:rPr>
      </w:pPr>
      <w:r w:rsidRPr="009F37B2">
        <w:rPr>
          <w:rFonts w:ascii="Arial" w:hAnsi="Arial" w:cs="Arial"/>
          <w:b/>
          <w:sz w:val="18"/>
          <w:szCs w:val="18"/>
        </w:rPr>
        <w:t>REGISTRO ANP: 18101</w:t>
      </w:r>
    </w:p>
    <w:p w14:paraId="641ED06F" w14:textId="77777777" w:rsidR="00EC72E1" w:rsidRPr="00BC1D53" w:rsidRDefault="00EC72E1" w:rsidP="00EC72E1">
      <w:pPr>
        <w:shd w:val="clear" w:color="auto" w:fill="ED7D31" w:themeFill="accent2"/>
        <w:spacing w:after="240"/>
        <w:ind w:left="-426" w:right="-427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888"/>
        <w:gridCol w:w="2220"/>
        <w:gridCol w:w="2501"/>
        <w:gridCol w:w="2245"/>
      </w:tblGrid>
      <w:tr w:rsidR="00EC72E1" w:rsidRPr="001E3A6E" w14:paraId="62318A93" w14:textId="77777777" w:rsidTr="00EC7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4"/>
            <w:vAlign w:val="center"/>
          </w:tcPr>
          <w:p w14:paraId="0D2F147C" w14:textId="77777777" w:rsidR="00EC72E1" w:rsidRPr="001E3A6E" w:rsidRDefault="00EC72E1" w:rsidP="00EC72E1">
            <w:pPr>
              <w:rPr>
                <w:rFonts w:ascii="Arial" w:hAnsi="Arial" w:cs="Arial"/>
                <w:sz w:val="20"/>
                <w:szCs w:val="22"/>
              </w:rPr>
            </w:pPr>
            <w:r w:rsidRPr="001E3A6E">
              <w:rPr>
                <w:rFonts w:ascii="Arial" w:hAnsi="Arial" w:cs="Arial"/>
                <w:sz w:val="20"/>
                <w:szCs w:val="22"/>
              </w:rPr>
              <w:t>ATENDE AOS SEGUINTES NÍVEIS DE DESEMPENHO:</w:t>
            </w:r>
          </w:p>
        </w:tc>
      </w:tr>
      <w:tr w:rsidR="00EC72E1" w:rsidRPr="001E3A6E" w14:paraId="571EA97E" w14:textId="77777777" w:rsidTr="00EC7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8" w:type="dxa"/>
            <w:vAlign w:val="center"/>
          </w:tcPr>
          <w:p w14:paraId="219E05B7" w14:textId="77777777" w:rsidR="00EC72E1" w:rsidRPr="001E3A6E" w:rsidRDefault="00EC72E1" w:rsidP="00FA588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</w:tc>
        <w:tc>
          <w:tcPr>
            <w:tcW w:w="2220" w:type="dxa"/>
            <w:vAlign w:val="bottom"/>
          </w:tcPr>
          <w:p w14:paraId="464E0EED" w14:textId="7FF87719" w:rsidR="00EC72E1" w:rsidRDefault="00EC72E1" w:rsidP="00EC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15W40</w:t>
            </w:r>
          </w:p>
        </w:tc>
        <w:tc>
          <w:tcPr>
            <w:tcW w:w="2501" w:type="dxa"/>
            <w:vAlign w:val="bottom"/>
          </w:tcPr>
          <w:p w14:paraId="3B9F84F2" w14:textId="5EA192EA" w:rsidR="00EC72E1" w:rsidRPr="00BC1D53" w:rsidRDefault="00EC72E1" w:rsidP="00EC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20W50</w:t>
            </w:r>
          </w:p>
        </w:tc>
        <w:tc>
          <w:tcPr>
            <w:tcW w:w="2245" w:type="dxa"/>
            <w:vAlign w:val="bottom"/>
          </w:tcPr>
          <w:p w14:paraId="71BC1280" w14:textId="778E0F25" w:rsidR="00EC72E1" w:rsidRDefault="00EC72E1" w:rsidP="00EC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25W60</w:t>
            </w:r>
          </w:p>
        </w:tc>
      </w:tr>
      <w:tr w:rsidR="00EC72E1" w:rsidRPr="00E5763C" w14:paraId="69B215A3" w14:textId="77777777" w:rsidTr="00EC7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8" w:type="dxa"/>
            <w:vAlign w:val="center"/>
          </w:tcPr>
          <w:p w14:paraId="4E591D51" w14:textId="77777777" w:rsidR="00EC72E1" w:rsidRPr="00375BB6" w:rsidRDefault="00EC72E1" w:rsidP="00EC72E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75BB6">
              <w:rPr>
                <w:rFonts w:ascii="Arial" w:eastAsia="Times New Roman" w:hAnsi="Arial" w:cs="Arial"/>
                <w:lang w:eastAsia="pt-BR"/>
              </w:rPr>
              <w:t>API SL</w:t>
            </w:r>
          </w:p>
        </w:tc>
        <w:tc>
          <w:tcPr>
            <w:tcW w:w="2220" w:type="dxa"/>
          </w:tcPr>
          <w:p w14:paraId="4BC67E66" w14:textId="77777777" w:rsidR="00EC72E1" w:rsidRPr="00E5763C" w:rsidRDefault="00EC72E1" w:rsidP="00EC72E1">
            <w:pPr>
              <w:pStyle w:val="PargrafodaLista"/>
              <w:numPr>
                <w:ilvl w:val="0"/>
                <w:numId w:val="3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18EBDDF5" w14:textId="77777777" w:rsidR="00EC72E1" w:rsidRPr="00E5763C" w:rsidRDefault="00EC72E1" w:rsidP="00EC72E1">
            <w:pPr>
              <w:pStyle w:val="PargrafodaLista"/>
              <w:numPr>
                <w:ilvl w:val="0"/>
                <w:numId w:val="3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2245" w:type="dxa"/>
          </w:tcPr>
          <w:p w14:paraId="2BAEBDBF" w14:textId="77777777" w:rsidR="00EC72E1" w:rsidRPr="00E5763C" w:rsidRDefault="00EC72E1" w:rsidP="00EC72E1">
            <w:pPr>
              <w:pStyle w:val="PargrafodaLista"/>
              <w:numPr>
                <w:ilvl w:val="0"/>
                <w:numId w:val="3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14:paraId="6FF4F277" w14:textId="77777777" w:rsidR="00EC72E1" w:rsidRPr="009F37B2" w:rsidRDefault="00EC72E1" w:rsidP="009F37B2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‘</w:t>
      </w:r>
    </w:p>
    <w:p w14:paraId="2306C0C9" w14:textId="77777777" w:rsidR="000A3119" w:rsidRPr="00EC72E1" w:rsidRDefault="000A3119" w:rsidP="00EC72E1">
      <w:pPr>
        <w:shd w:val="clear" w:color="auto" w:fill="ED7D31" w:themeFill="accent2"/>
        <w:spacing w:after="240"/>
        <w:ind w:left="-426" w:right="-427"/>
        <w:jc w:val="center"/>
        <w:rPr>
          <w:rFonts w:ascii="Arial" w:hAnsi="Arial" w:cs="Arial"/>
          <w:sz w:val="22"/>
          <w:szCs w:val="24"/>
        </w:rPr>
      </w:pPr>
      <w:r w:rsidRPr="00EC72E1">
        <w:rPr>
          <w:rFonts w:ascii="Arial" w:hAnsi="Arial" w:cs="Arial"/>
          <w:color w:val="FFFFFF" w:themeColor="background1"/>
          <w:sz w:val="22"/>
          <w:szCs w:val="24"/>
          <w:shd w:val="clear" w:color="auto" w:fill="ED7D31" w:themeFill="accent2"/>
        </w:rPr>
        <w:t>DADOS TÉCNICOS TÍPICOS</w:t>
      </w:r>
    </w:p>
    <w:tbl>
      <w:tblPr>
        <w:tblStyle w:val="TabeladeLista1Clara-nfase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843"/>
        <w:gridCol w:w="1512"/>
        <w:gridCol w:w="1512"/>
        <w:gridCol w:w="1512"/>
      </w:tblGrid>
      <w:tr w:rsidR="00375BB6" w:rsidRPr="000C689E" w14:paraId="34A4E381" w14:textId="77777777" w:rsidTr="004F3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DE5C6FB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276" w:type="dxa"/>
          </w:tcPr>
          <w:p w14:paraId="230F7AD4" w14:textId="77777777" w:rsidR="00375BB6" w:rsidRPr="000C689E" w:rsidRDefault="00375BB6" w:rsidP="00375BB6">
            <w:pPr>
              <w:ind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843" w:type="dxa"/>
          </w:tcPr>
          <w:p w14:paraId="23E7E35F" w14:textId="77777777" w:rsidR="00375BB6" w:rsidRPr="000C689E" w:rsidRDefault="00375BB6" w:rsidP="00375BB6">
            <w:pPr>
              <w:ind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4536" w:type="dxa"/>
            <w:gridSpan w:val="3"/>
          </w:tcPr>
          <w:p w14:paraId="120A6A83" w14:textId="0B586193" w:rsidR="00375BB6" w:rsidRPr="000C689E" w:rsidRDefault="004F3E6E" w:rsidP="00375BB6">
            <w:pPr>
              <w:ind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EXTRA PLUS</w:t>
            </w:r>
          </w:p>
        </w:tc>
      </w:tr>
      <w:tr w:rsidR="00375BB6" w:rsidRPr="000C689E" w14:paraId="777E3208" w14:textId="77777777" w:rsidTr="004F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4B8A361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276" w:type="dxa"/>
          </w:tcPr>
          <w:p w14:paraId="2A60A013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57E9B897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14:paraId="3C5B61D5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15W40</w:t>
            </w:r>
          </w:p>
        </w:tc>
        <w:tc>
          <w:tcPr>
            <w:tcW w:w="1512" w:type="dxa"/>
          </w:tcPr>
          <w:p w14:paraId="18C4EE37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20W50</w:t>
            </w:r>
          </w:p>
        </w:tc>
        <w:tc>
          <w:tcPr>
            <w:tcW w:w="1512" w:type="dxa"/>
          </w:tcPr>
          <w:p w14:paraId="55F3728B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25W60</w:t>
            </w:r>
          </w:p>
        </w:tc>
      </w:tr>
      <w:tr w:rsidR="00375BB6" w:rsidRPr="000C689E" w14:paraId="5C3769CE" w14:textId="77777777" w:rsidTr="004F3E6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F52608E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276" w:type="dxa"/>
          </w:tcPr>
          <w:p w14:paraId="564F06F8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0C689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843" w:type="dxa"/>
          </w:tcPr>
          <w:p w14:paraId="30CB3AB3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12" w:type="dxa"/>
          </w:tcPr>
          <w:p w14:paraId="7F97C05D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14,40</w:t>
            </w:r>
          </w:p>
        </w:tc>
        <w:tc>
          <w:tcPr>
            <w:tcW w:w="1512" w:type="dxa"/>
          </w:tcPr>
          <w:p w14:paraId="7BBB99BB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19,10</w:t>
            </w:r>
          </w:p>
        </w:tc>
        <w:tc>
          <w:tcPr>
            <w:tcW w:w="1512" w:type="dxa"/>
          </w:tcPr>
          <w:p w14:paraId="67059524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24,99</w:t>
            </w:r>
          </w:p>
        </w:tc>
      </w:tr>
      <w:tr w:rsidR="00375BB6" w:rsidRPr="000C689E" w14:paraId="4DA9BA88" w14:textId="77777777" w:rsidTr="004F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54E2FAF9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276" w:type="dxa"/>
          </w:tcPr>
          <w:p w14:paraId="22C2F4F5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0C689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843" w:type="dxa"/>
          </w:tcPr>
          <w:p w14:paraId="2C3C0DF5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12" w:type="dxa"/>
          </w:tcPr>
          <w:p w14:paraId="16F03743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101,1</w:t>
            </w:r>
          </w:p>
        </w:tc>
        <w:tc>
          <w:tcPr>
            <w:tcW w:w="1512" w:type="dxa"/>
          </w:tcPr>
          <w:p w14:paraId="1884D537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147,5</w:t>
            </w:r>
          </w:p>
        </w:tc>
        <w:tc>
          <w:tcPr>
            <w:tcW w:w="1512" w:type="dxa"/>
          </w:tcPr>
          <w:p w14:paraId="3AF46A95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225,4</w:t>
            </w:r>
          </w:p>
        </w:tc>
      </w:tr>
      <w:tr w:rsidR="00375BB6" w:rsidRPr="000C689E" w14:paraId="2517B31D" w14:textId="77777777" w:rsidTr="004F3E6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0365DC89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276" w:type="dxa"/>
          </w:tcPr>
          <w:p w14:paraId="75CA212C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66679808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512" w:type="dxa"/>
          </w:tcPr>
          <w:p w14:paraId="2F405F45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147</w:t>
            </w:r>
          </w:p>
        </w:tc>
        <w:tc>
          <w:tcPr>
            <w:tcW w:w="1512" w:type="dxa"/>
          </w:tcPr>
          <w:p w14:paraId="5393B747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147</w:t>
            </w:r>
          </w:p>
        </w:tc>
        <w:tc>
          <w:tcPr>
            <w:tcW w:w="1512" w:type="dxa"/>
          </w:tcPr>
          <w:p w14:paraId="64EAF722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140</w:t>
            </w:r>
          </w:p>
        </w:tc>
      </w:tr>
      <w:tr w:rsidR="00375BB6" w:rsidRPr="000C689E" w14:paraId="4EA9DE5A" w14:textId="77777777" w:rsidTr="004F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93F1842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276" w:type="dxa"/>
          </w:tcPr>
          <w:p w14:paraId="249262B6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843" w:type="dxa"/>
          </w:tcPr>
          <w:p w14:paraId="1EE1A594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1512" w:type="dxa"/>
          </w:tcPr>
          <w:p w14:paraId="5199E0DA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5230 a -20°C</w:t>
            </w:r>
          </w:p>
        </w:tc>
        <w:tc>
          <w:tcPr>
            <w:tcW w:w="1512" w:type="dxa"/>
          </w:tcPr>
          <w:p w14:paraId="1753ECFB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4676 a -15°C</w:t>
            </w:r>
          </w:p>
        </w:tc>
        <w:tc>
          <w:tcPr>
            <w:tcW w:w="1512" w:type="dxa"/>
          </w:tcPr>
          <w:p w14:paraId="09B70E3D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1815 a -10 °C</w:t>
            </w:r>
          </w:p>
        </w:tc>
      </w:tr>
      <w:tr w:rsidR="00375BB6" w:rsidRPr="000C689E" w14:paraId="5DAAA4C2" w14:textId="77777777" w:rsidTr="004F3E6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5C3F244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276" w:type="dxa"/>
          </w:tcPr>
          <w:p w14:paraId="29321729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843" w:type="dxa"/>
          </w:tcPr>
          <w:p w14:paraId="01AF4E6C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512" w:type="dxa"/>
          </w:tcPr>
          <w:p w14:paraId="3D60467F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228</w:t>
            </w:r>
          </w:p>
        </w:tc>
        <w:tc>
          <w:tcPr>
            <w:tcW w:w="1512" w:type="dxa"/>
          </w:tcPr>
          <w:p w14:paraId="317D57FF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228</w:t>
            </w:r>
          </w:p>
        </w:tc>
        <w:tc>
          <w:tcPr>
            <w:tcW w:w="1512" w:type="dxa"/>
          </w:tcPr>
          <w:p w14:paraId="30A5A4A9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228</w:t>
            </w:r>
          </w:p>
        </w:tc>
      </w:tr>
      <w:tr w:rsidR="00375BB6" w:rsidRPr="000C689E" w14:paraId="0FEFB3EC" w14:textId="77777777" w:rsidTr="004F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767F9D9C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276" w:type="dxa"/>
          </w:tcPr>
          <w:p w14:paraId="18CE6289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843" w:type="dxa"/>
          </w:tcPr>
          <w:p w14:paraId="40A6D4CC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512" w:type="dxa"/>
          </w:tcPr>
          <w:p w14:paraId="5B3E6455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-28</w:t>
            </w:r>
          </w:p>
        </w:tc>
        <w:tc>
          <w:tcPr>
            <w:tcW w:w="1512" w:type="dxa"/>
          </w:tcPr>
          <w:p w14:paraId="039C0300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-27</w:t>
            </w:r>
          </w:p>
        </w:tc>
        <w:tc>
          <w:tcPr>
            <w:tcW w:w="1512" w:type="dxa"/>
          </w:tcPr>
          <w:p w14:paraId="132BBC9E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-24</w:t>
            </w:r>
          </w:p>
        </w:tc>
      </w:tr>
      <w:tr w:rsidR="00375BB6" w:rsidRPr="000C689E" w14:paraId="0554D1ED" w14:textId="77777777" w:rsidTr="004F3E6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79D612E3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276" w:type="dxa"/>
          </w:tcPr>
          <w:p w14:paraId="249F8A79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843" w:type="dxa"/>
          </w:tcPr>
          <w:p w14:paraId="17900F1D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512" w:type="dxa"/>
          </w:tcPr>
          <w:p w14:paraId="0CA08622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6,19</w:t>
            </w:r>
          </w:p>
        </w:tc>
        <w:tc>
          <w:tcPr>
            <w:tcW w:w="1512" w:type="dxa"/>
          </w:tcPr>
          <w:p w14:paraId="05467B7B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6,19</w:t>
            </w:r>
          </w:p>
        </w:tc>
        <w:tc>
          <w:tcPr>
            <w:tcW w:w="1512" w:type="dxa"/>
          </w:tcPr>
          <w:p w14:paraId="7BFBC8D7" w14:textId="77777777" w:rsidR="00375BB6" w:rsidRPr="000C689E" w:rsidRDefault="00375BB6" w:rsidP="00375BB6">
            <w:pPr>
              <w:ind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C689E">
              <w:rPr>
                <w:rFonts w:cs="Arial"/>
                <w:sz w:val="22"/>
                <w:szCs w:val="22"/>
              </w:rPr>
              <w:t>5,64</w:t>
            </w:r>
          </w:p>
        </w:tc>
      </w:tr>
      <w:tr w:rsidR="00375BB6" w:rsidRPr="000C689E" w14:paraId="78F203CD" w14:textId="77777777" w:rsidTr="004F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22062147" w14:textId="77777777" w:rsidR="00375BB6" w:rsidRPr="000C689E" w:rsidRDefault="00375BB6" w:rsidP="00375BB6">
            <w:pPr>
              <w:ind w:hanging="142"/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276" w:type="dxa"/>
          </w:tcPr>
          <w:p w14:paraId="603772C3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4A3A981A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1512" w:type="dxa"/>
          </w:tcPr>
          <w:p w14:paraId="44EA018D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12" w:type="dxa"/>
          </w:tcPr>
          <w:p w14:paraId="604A4B79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12" w:type="dxa"/>
          </w:tcPr>
          <w:p w14:paraId="1D3E4537" w14:textId="77777777" w:rsidR="00375BB6" w:rsidRPr="000C689E" w:rsidRDefault="00375BB6" w:rsidP="00375BB6">
            <w:pPr>
              <w:ind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</w:tbl>
    <w:p w14:paraId="25E25B44" w14:textId="77777777" w:rsidR="00A62B62" w:rsidRPr="007930D5" w:rsidRDefault="00A62B62" w:rsidP="005C332D">
      <w:pPr>
        <w:spacing w:after="240"/>
        <w:rPr>
          <w:rFonts w:ascii="Arial" w:hAnsi="Arial" w:cs="Arial"/>
          <w:b/>
          <w:sz w:val="22"/>
          <w:szCs w:val="24"/>
        </w:rPr>
      </w:pPr>
    </w:p>
    <w:sectPr w:rsidR="00A62B62" w:rsidRPr="007930D5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B243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18F5C57E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2C59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58704E1D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076B384E" wp14:editId="375BB37F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18B12" w14:textId="31317241" w:rsidR="003065BA" w:rsidRPr="00783B70" w:rsidRDefault="004F3E6E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EC72E1">
      <w:rPr>
        <w:lang w:val="en-US"/>
      </w:rPr>
      <w:t>/2023</w:t>
    </w:r>
  </w:p>
  <w:p w14:paraId="09F117E5" w14:textId="77777777" w:rsidR="001E7521" w:rsidRPr="003065BA" w:rsidRDefault="00EC72E1" w:rsidP="009F37B2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18DE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6AE5F94A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8F17" w14:textId="77777777" w:rsidR="00166283" w:rsidRDefault="004D7B24">
    <w:pPr>
      <w:pStyle w:val="Cabealho"/>
    </w:pPr>
    <w:r>
      <w:rPr>
        <w:noProof/>
        <w:lang w:eastAsia="pt-BR"/>
      </w:rPr>
      <w:pict w14:anchorId="2F3FE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794D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422F4B70" wp14:editId="2B6DD2D8">
          <wp:simplePos x="0" y="0"/>
          <wp:positionH relativeFrom="column">
            <wp:posOffset>4271010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B24">
      <w:rPr>
        <w:bCs/>
        <w:iCs/>
        <w:noProof/>
        <w:color w:val="ED7D31" w:themeColor="accent2"/>
        <w:sz w:val="56"/>
        <w:szCs w:val="70"/>
        <w:lang w:eastAsia="pt-BR"/>
      </w:rPr>
      <w:pict w14:anchorId="2F3E6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39E06699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70CCDD70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A62B62">
      <w:rPr>
        <w:rFonts w:ascii="Arial" w:hAnsi="Arial" w:cs="Arial"/>
        <w:b/>
        <w:sz w:val="36"/>
      </w:rPr>
      <w:t>EXTRA PLUS SL</w:t>
    </w:r>
  </w:p>
  <w:p w14:paraId="7E57F411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Lubrificante</w:t>
    </w:r>
    <w:r w:rsidR="00A62B62">
      <w:rPr>
        <w:rFonts w:ascii="Arial" w:hAnsi="Arial" w:cs="Arial"/>
        <w:sz w:val="24"/>
        <w:szCs w:val="24"/>
      </w:rPr>
      <w:t xml:space="preserve"> Mineral</w:t>
    </w:r>
    <w:r>
      <w:rPr>
        <w:rFonts w:ascii="Arial" w:hAnsi="Arial" w:cs="Arial"/>
        <w:sz w:val="24"/>
        <w:szCs w:val="24"/>
      </w:rPr>
      <w:t xml:space="preserve"> p</w:t>
    </w:r>
    <w:r w:rsidR="00A62B62">
      <w:rPr>
        <w:rFonts w:ascii="Arial" w:hAnsi="Arial" w:cs="Arial"/>
        <w:sz w:val="24"/>
        <w:szCs w:val="24"/>
      </w:rPr>
      <w:t xml:space="preserve">ara Motores a Gasolina, Etanol e </w:t>
    </w:r>
    <w:r>
      <w:rPr>
        <w:rFonts w:ascii="Arial" w:hAnsi="Arial" w:cs="Arial"/>
        <w:sz w:val="24"/>
        <w:szCs w:val="24"/>
      </w:rPr>
      <w:t>GNV.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2CC6" w14:textId="77777777" w:rsidR="00166283" w:rsidRDefault="004D7B24">
    <w:pPr>
      <w:pStyle w:val="Cabealho"/>
    </w:pPr>
    <w:r>
      <w:rPr>
        <w:noProof/>
        <w:lang w:eastAsia="pt-BR"/>
      </w:rPr>
      <w:pict w14:anchorId="5401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E7303F"/>
    <w:multiLevelType w:val="hybridMultilevel"/>
    <w:tmpl w:val="259E92D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277B50"/>
    <w:rsid w:val="003065BA"/>
    <w:rsid w:val="00375BB6"/>
    <w:rsid w:val="004D7B24"/>
    <w:rsid w:val="004F3E6E"/>
    <w:rsid w:val="005717A6"/>
    <w:rsid w:val="005C332D"/>
    <w:rsid w:val="005C45CD"/>
    <w:rsid w:val="007930D5"/>
    <w:rsid w:val="008677B5"/>
    <w:rsid w:val="008C64A3"/>
    <w:rsid w:val="009F37B2"/>
    <w:rsid w:val="00A259FD"/>
    <w:rsid w:val="00A62B62"/>
    <w:rsid w:val="00AB5F6C"/>
    <w:rsid w:val="00B91BBA"/>
    <w:rsid w:val="00CE0480"/>
    <w:rsid w:val="00EC72E1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40BA028"/>
  <w15:docId w15:val="{4BC578AB-B906-4F5C-8E43-0C6367A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EC72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EC72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75B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75B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14</cp:revision>
  <cp:lastPrinted>2023-09-14T16:42:00Z</cp:lastPrinted>
  <dcterms:created xsi:type="dcterms:W3CDTF">2021-11-17T11:27:00Z</dcterms:created>
  <dcterms:modified xsi:type="dcterms:W3CDTF">2023-11-15T17:20:00Z</dcterms:modified>
</cp:coreProperties>
</file>